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B5FB0" w:rsidRPr="00AB5FB0" w:rsidRDefault="00AB5FB0" w:rsidP="00AB5FB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FB0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статистика</w:t>
      </w:r>
    </w:p>
    <w:p w:rsidR="00AB5FB0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AC4E7A" w:rsidRPr="00AC4E7A" w:rsidRDefault="00AC4E7A" w:rsidP="00AC4E7A">
      <w:pPr>
        <w:tabs>
          <w:tab w:val="left" w:pos="452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научного экономического мировоззрения</w:t>
      </w:r>
      <w:r w:rsidRPr="00AC4E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E7A">
        <w:rPr>
          <w:rFonts w:ascii="Times New Roman" w:eastAsia="Times New Roman" w:hAnsi="Times New Roman" w:cs="Times New Roman"/>
          <w:bCs/>
          <w:sz w:val="28"/>
          <w:szCs w:val="28"/>
        </w:rPr>
        <w:t>и базовых знаний в области статистической методологии.</w:t>
      </w:r>
    </w:p>
    <w:p w:rsidR="00AC4E7A" w:rsidRPr="00AC4E7A" w:rsidRDefault="00AC4E7A" w:rsidP="00AC4E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AC4E7A" w:rsidRPr="00AC4E7A" w:rsidRDefault="00AC4E7A" w:rsidP="00AC4E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>Экономическая статистика</w:t>
      </w:r>
      <w:r w:rsidRPr="00AC4E7A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38.03.01 - Экономика, профил</w:t>
      </w:r>
      <w:bookmarkStart w:id="0" w:name="_GoBack"/>
      <w:bookmarkEnd w:id="0"/>
      <w:r w:rsidRPr="00AC4E7A">
        <w:rPr>
          <w:rFonts w:ascii="Times New Roman" w:eastAsia="Times New Roman" w:hAnsi="Times New Roman" w:cs="Times New Roman"/>
          <w:sz w:val="28"/>
          <w:szCs w:val="28"/>
        </w:rPr>
        <w:t xml:space="preserve">ь: </w:t>
      </w:r>
      <w:r w:rsidRPr="00AC4E7A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AC4E7A" w:rsidRPr="00AC4E7A" w:rsidRDefault="00AB5FB0" w:rsidP="00AC4E7A">
      <w:pPr>
        <w:tabs>
          <w:tab w:val="left" w:pos="441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E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50702F" w:rsidRPr="00AC4E7A" w:rsidRDefault="00AC4E7A" w:rsidP="00AC4E7A">
      <w:pPr>
        <w:tabs>
          <w:tab w:val="left" w:pos="44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A">
        <w:rPr>
          <w:rFonts w:ascii="Times New Roman" w:hAnsi="Times New Roman" w:cs="Times New Roman"/>
          <w:bCs/>
          <w:sz w:val="28"/>
          <w:szCs w:val="28"/>
        </w:rPr>
        <w:t>Предмет, метод и задачи экономической статистики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Статистическое наблюдение. Представление результатов статистического наблюдения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sz w:val="28"/>
          <w:szCs w:val="28"/>
        </w:rPr>
        <w:t>Обобщающие статистические показатели</w:t>
      </w:r>
      <w:r w:rsidRPr="00AC4E7A">
        <w:rPr>
          <w:rFonts w:ascii="Times New Roman" w:hAnsi="Times New Roman" w:cs="Times New Roman"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Выборочное наблюдение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Статистическое изучение взаимосвязи социально-экономических явлений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Изучение динамики социально-экономических явлений и процессо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AC4E7A">
        <w:rPr>
          <w:rFonts w:ascii="Times New Roman" w:hAnsi="Times New Roman" w:cs="Times New Roman"/>
          <w:sz w:val="28"/>
          <w:szCs w:val="28"/>
        </w:rPr>
        <w:t>Индексный метод анализа</w:t>
      </w:r>
      <w:r w:rsidRPr="00AC4E7A">
        <w:rPr>
          <w:rFonts w:ascii="Times New Roman" w:hAnsi="Times New Roman" w:cs="Times New Roman"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Статистика населения и рынка труда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Статистика производительности и оплаты труда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Статистическое изучение национального богатства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sz w:val="28"/>
          <w:szCs w:val="28"/>
        </w:rPr>
        <w:t>Система национальных счетов</w:t>
      </w:r>
      <w:r w:rsidRPr="00AC4E7A">
        <w:rPr>
          <w:rFonts w:ascii="Times New Roman" w:hAnsi="Times New Roman" w:cs="Times New Roman"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Основные показатели статистики финансов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C4E7A">
        <w:rPr>
          <w:rFonts w:ascii="Times New Roman" w:hAnsi="Times New Roman" w:cs="Times New Roman"/>
          <w:bCs/>
          <w:sz w:val="28"/>
          <w:szCs w:val="28"/>
        </w:rPr>
        <w:t>Статистическое изучение уровня жизни населения</w:t>
      </w:r>
      <w:r w:rsidRPr="00AC4E7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AC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C5247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2335E"/>
    <w:rsid w:val="00A8708C"/>
    <w:rsid w:val="00AB5FB0"/>
    <w:rsid w:val="00AC4E7A"/>
    <w:rsid w:val="00AE312C"/>
    <w:rsid w:val="00B4690B"/>
    <w:rsid w:val="00C2098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A23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D777F-6E9E-467E-B105-9AC3EE6AF3E1}"/>
</file>

<file path=customXml/itemProps2.xml><?xml version="1.0" encoding="utf-8"?>
<ds:datastoreItem xmlns:ds="http://schemas.openxmlformats.org/officeDocument/2006/customXml" ds:itemID="{F10AB726-C88C-4530-AB4F-49EDEC9D7FA2}"/>
</file>

<file path=customXml/itemProps3.xml><?xml version="1.0" encoding="utf-8"?>
<ds:datastoreItem xmlns:ds="http://schemas.openxmlformats.org/officeDocument/2006/customXml" ds:itemID="{7885D3D2-0F03-4143-BAF4-25FD8493A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2018-03-26T14:00:00Z</dcterms:created>
  <dcterms:modified xsi:type="dcterms:W3CDTF">2020-11-16T13:05:00Z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